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899B2" w14:textId="77777777" w:rsidR="009C448D" w:rsidRPr="00A90BC6" w:rsidRDefault="009C448D" w:rsidP="009C448D">
      <w:pPr>
        <w:rPr>
          <w:b/>
        </w:rPr>
      </w:pPr>
      <w:r>
        <w:rPr>
          <w:b/>
        </w:rPr>
        <w:t>What’s on entry copy</w:t>
      </w:r>
    </w:p>
    <w:p w14:paraId="745CFCB4" w14:textId="77777777" w:rsidR="009C448D" w:rsidRDefault="009C448D" w:rsidP="009C448D">
      <w:r>
        <w:t>Performers</w:t>
      </w:r>
      <w:r>
        <w:tab/>
        <w:t xml:space="preserve">Huntingdonshire Concert Band (HCB) PLUS the Band of the Irish Guards </w:t>
      </w:r>
    </w:p>
    <w:p w14:paraId="2E578AB1" w14:textId="77777777" w:rsidR="009C448D" w:rsidRDefault="009C448D" w:rsidP="009C448D">
      <w:r>
        <w:t>Date</w:t>
      </w:r>
      <w:r>
        <w:tab/>
      </w:r>
      <w:r>
        <w:tab/>
        <w:t>Saturday 18</w:t>
      </w:r>
      <w:r w:rsidRPr="00696E0C">
        <w:rPr>
          <w:vertAlign w:val="superscript"/>
        </w:rPr>
        <w:t>th</w:t>
      </w:r>
      <w:r>
        <w:t xml:space="preserve"> November 2017 </w:t>
      </w:r>
    </w:p>
    <w:p w14:paraId="6F70612B" w14:textId="77777777" w:rsidR="009C448D" w:rsidRDefault="009C448D" w:rsidP="009C448D">
      <w:r>
        <w:t>Time</w:t>
      </w:r>
      <w:r>
        <w:tab/>
      </w:r>
      <w:r>
        <w:tab/>
        <w:t>7.30pm</w:t>
      </w:r>
    </w:p>
    <w:p w14:paraId="454CA9A7" w14:textId="77777777" w:rsidR="009C448D" w:rsidRDefault="009C448D" w:rsidP="009C448D">
      <w:r>
        <w:t>Venue</w:t>
      </w:r>
      <w:r>
        <w:tab/>
      </w:r>
      <w:r>
        <w:tab/>
      </w:r>
      <w:proofErr w:type="spellStart"/>
      <w:r>
        <w:t>Hinchingbrooke</w:t>
      </w:r>
      <w:proofErr w:type="spellEnd"/>
      <w:r>
        <w:t xml:space="preserve"> Performing Arts Centre, Brampton Road, Huntingdon, PE29 3BN</w:t>
      </w:r>
    </w:p>
    <w:p w14:paraId="29154F66" w14:textId="1C5BB580" w:rsidR="009C448D" w:rsidRDefault="00B02530" w:rsidP="009C448D">
      <w:r>
        <w:t>Tickets</w:t>
      </w:r>
      <w:r>
        <w:tab/>
      </w:r>
      <w:r>
        <w:tab/>
        <w:t xml:space="preserve">£16 </w:t>
      </w:r>
      <w:r w:rsidR="009C448D">
        <w:t>available from 1</w:t>
      </w:r>
      <w:r w:rsidR="009C448D" w:rsidRPr="00066508">
        <w:rPr>
          <w:vertAlign w:val="superscript"/>
        </w:rPr>
        <w:t>st</w:t>
      </w:r>
      <w:r w:rsidR="009C448D">
        <w:t xml:space="preserve"> September from</w:t>
      </w:r>
    </w:p>
    <w:p w14:paraId="3193CCD4" w14:textId="77777777" w:rsidR="009C448D" w:rsidRDefault="009C448D" w:rsidP="009C448D">
      <w:pPr>
        <w:ind w:left="720" w:firstLine="720"/>
      </w:pPr>
      <w:r>
        <w:t>www.ticketsource.co.uk/hinchingbrookePAC or via telephone on 01480 375678.</w:t>
      </w:r>
    </w:p>
    <w:p w14:paraId="0E25B384" w14:textId="6BAA5DC4" w:rsidR="009C448D" w:rsidRDefault="009C448D" w:rsidP="009C448D">
      <w:pPr>
        <w:ind w:left="1440" w:hanging="1440"/>
      </w:pPr>
      <w:r>
        <w:t>Details</w:t>
      </w:r>
      <w:r>
        <w:tab/>
        <w:t>This will be the 4</w:t>
      </w:r>
      <w:r w:rsidRPr="0078045C">
        <w:rPr>
          <w:vertAlign w:val="superscript"/>
        </w:rPr>
        <w:t>th</w:t>
      </w:r>
      <w:r>
        <w:t xml:space="preserve"> massed bands concert that HCB has organised to raise funds for SSAFA, the UK’s oldest military charity.  This year they will be joined again by the Band of the Iris</w:t>
      </w:r>
      <w:r w:rsidR="0086568B">
        <w:t>h Guards to help raise over £18k</w:t>
      </w:r>
      <w:bookmarkStart w:id="0" w:name="_GoBack"/>
      <w:bookmarkEnd w:id="0"/>
      <w:r>
        <w:t xml:space="preserve"> for SSAFA. Programme highlights will include </w:t>
      </w:r>
      <w:r w:rsidR="00B1162D">
        <w:t>challenging symphonic sounds and popular band favourites.</w:t>
      </w:r>
      <w:r w:rsidRPr="00B1162D">
        <w:t xml:space="preserve"> Tickets are expected to sell fast, so don’t miss out! </w:t>
      </w:r>
    </w:p>
    <w:p w14:paraId="576481E7" w14:textId="77777777" w:rsidR="00625226" w:rsidRDefault="00625226"/>
    <w:sectPr w:rsidR="0062522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D3FB4" w14:textId="77777777" w:rsidR="009C448D" w:rsidRDefault="009C448D" w:rsidP="009C448D">
      <w:pPr>
        <w:spacing w:after="0" w:line="240" w:lineRule="auto"/>
      </w:pPr>
      <w:r>
        <w:separator/>
      </w:r>
    </w:p>
  </w:endnote>
  <w:endnote w:type="continuationSeparator" w:id="0">
    <w:p w14:paraId="282BE124" w14:textId="77777777" w:rsidR="009C448D" w:rsidRDefault="009C448D" w:rsidP="009C4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03561" w14:textId="77777777" w:rsidR="009C448D" w:rsidRDefault="009C448D" w:rsidP="009C448D">
      <w:pPr>
        <w:spacing w:after="0" w:line="240" w:lineRule="auto"/>
      </w:pPr>
      <w:r>
        <w:separator/>
      </w:r>
    </w:p>
  </w:footnote>
  <w:footnote w:type="continuationSeparator" w:id="0">
    <w:p w14:paraId="3A288FA8" w14:textId="77777777" w:rsidR="009C448D" w:rsidRDefault="009C448D" w:rsidP="009C4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A6203" w14:textId="77777777" w:rsidR="009C448D" w:rsidRDefault="009C448D" w:rsidP="009C448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9ADA845" wp14:editId="061D24D4">
          <wp:simplePos x="0" y="0"/>
          <wp:positionH relativeFrom="column">
            <wp:posOffset>5280660</wp:posOffset>
          </wp:positionH>
          <wp:positionV relativeFrom="paragraph">
            <wp:posOffset>-53340</wp:posOffset>
          </wp:positionV>
          <wp:extent cx="586105" cy="762000"/>
          <wp:effectExtent l="0" t="0" r="4445" b="0"/>
          <wp:wrapSquare wrapText="bothSides"/>
          <wp:docPr id="2" name="Picture 2" descr="HC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CB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90BC6">
      <w:rPr>
        <w:b/>
      </w:rPr>
      <w:t>Huntingdonshire Concert Band</w:t>
    </w:r>
    <w:r w:rsidRPr="00A90BC6">
      <w:rPr>
        <w:b/>
      </w:rPr>
      <w:tab/>
    </w:r>
    <w:r>
      <w:t xml:space="preserve">               </w:t>
    </w:r>
    <w:r>
      <w:tab/>
    </w:r>
  </w:p>
  <w:p w14:paraId="156ED792" w14:textId="58890F76" w:rsidR="009C448D" w:rsidRDefault="009C448D" w:rsidP="009C448D">
    <w:pPr>
      <w:pStyle w:val="Header"/>
    </w:pPr>
    <w:r>
      <w:t>Massed Bands Publicity</w:t>
    </w:r>
    <w:r>
      <w:tab/>
      <w:t xml:space="preserve">              Press Pack –</w:t>
    </w:r>
    <w:r w:rsidR="00B02530">
      <w:t xml:space="preserve"> </w:t>
    </w:r>
    <w:r>
      <w:t xml:space="preserve">What’s On Copy         </w:t>
    </w:r>
    <w:r w:rsidR="00B02530">
      <w:t>24</w:t>
    </w:r>
    <w:r>
      <w:t xml:space="preserve"> August 2017</w:t>
    </w:r>
  </w:p>
  <w:p w14:paraId="5850C4A5" w14:textId="77777777" w:rsidR="009C448D" w:rsidRDefault="009C44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48D"/>
    <w:rsid w:val="00625226"/>
    <w:rsid w:val="0086568B"/>
    <w:rsid w:val="009C448D"/>
    <w:rsid w:val="00B02530"/>
    <w:rsid w:val="00B1162D"/>
    <w:rsid w:val="00CD6188"/>
    <w:rsid w:val="00F6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AA855"/>
  <w15:chartTrackingRefBased/>
  <w15:docId w15:val="{FC11E887-5370-46B4-AA85-2AB1A867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."/>
    <w:basedOn w:val="DefaultParagraphFont"/>
    <w:link w:val="Header"/>
    <w:uiPriority w:val="99"/>
    <w:rsid w:val="009C448D"/>
  </w:style>
  <w:style w:type="paragraph" w:styleId="Footer">
    <w:name w:val="footer"/>
    <w:basedOn w:val="Normal"/>
    <w:link w:val="FooterChar"/>
    <w:uiPriority w:val="99"/>
    <w:unhideWhenUsed/>
    <w:rsid w:val="009C4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."/>
    <w:basedOn w:val="DefaultParagraphFont"/>
    <w:link w:val="Footer"/>
    <w:uiPriority w:val="99"/>
    <w:rsid w:val="009C4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Thompson</dc:creator>
  <cp:keywords/>
  <dc:description/>
  <cp:lastModifiedBy/>
  <cp:revision>4</cp:revision>
  <dcterms:created xsi:type="dcterms:W3CDTF">2017-08-22T10:53:00Z</dcterms:created>
  <dcterms:modified xsi:type="dcterms:W3CDTF">2017-09-19T17:04:00Z</dcterms:modified>
</cp:coreProperties>
</file>